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93F7" w14:textId="77777777" w:rsidR="00143AA9" w:rsidRDefault="005A06F8">
      <w:pPr>
        <w:jc w:val="center"/>
        <w:rPr>
          <w:sz w:val="32"/>
        </w:rPr>
      </w:pPr>
      <w:r>
        <w:rPr>
          <w:sz w:val="32"/>
        </w:rPr>
        <w:t>MSE</w:t>
      </w:r>
      <w:r w:rsidR="00747F68">
        <w:rPr>
          <w:sz w:val="32"/>
        </w:rPr>
        <w:t xml:space="preserve"> </w:t>
      </w:r>
      <w:r w:rsidR="00481D4F">
        <w:rPr>
          <w:sz w:val="32"/>
        </w:rPr>
        <w:t>496R</w:t>
      </w:r>
    </w:p>
    <w:p w14:paraId="23EF50C9" w14:textId="77777777" w:rsidR="00747F68" w:rsidRDefault="00143AA9">
      <w:pPr>
        <w:jc w:val="center"/>
        <w:rPr>
          <w:sz w:val="32"/>
        </w:rPr>
      </w:pPr>
      <w:r>
        <w:rPr>
          <w:sz w:val="32"/>
        </w:rPr>
        <w:t>Peer Participation Rubric</w:t>
      </w:r>
    </w:p>
    <w:p w14:paraId="2EFAF1A2" w14:textId="77777777" w:rsidR="00747F68" w:rsidRDefault="00747F68"/>
    <w:p w14:paraId="6C1499AF" w14:textId="77777777" w:rsidR="003E6E24" w:rsidRDefault="003E6E24">
      <w:r>
        <w:t>Instructions:</w:t>
      </w:r>
    </w:p>
    <w:p w14:paraId="6D58B380" w14:textId="77777777" w:rsidR="003E6E24" w:rsidRDefault="003E6E24">
      <w:r>
        <w:t xml:space="preserve">Assign each team member (including yourself) a score from 0-10.  </w:t>
      </w:r>
    </w:p>
    <w:p w14:paraId="7EEB291C" w14:textId="77777777" w:rsidR="003E6E24" w:rsidRDefault="003E6E24">
      <w:r>
        <w:t>Think of this number on the A-F scale, where 10 = 100% (A+), 9=90% (A), 8 = 80% (B), 7 = 70% (C), 6 = 60% (D), 5 =50% (F) 0 = 0% (no participation whatsoever)</w:t>
      </w:r>
    </w:p>
    <w:p w14:paraId="1E9521DE" w14:textId="77777777" w:rsidR="003E6E24" w:rsidRDefault="003E6E24"/>
    <w:p w14:paraId="5A40FD84" w14:textId="77777777" w:rsidR="003E6E24" w:rsidRDefault="003E6E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1908"/>
      </w:tblGrid>
      <w:tr w:rsidR="003E6E24" w14:paraId="53B61BEF" w14:textId="77777777" w:rsidTr="007A6209">
        <w:tc>
          <w:tcPr>
            <w:tcW w:w="7668" w:type="dxa"/>
            <w:shd w:val="clear" w:color="auto" w:fill="auto"/>
          </w:tcPr>
          <w:p w14:paraId="0A4A8FD1" w14:textId="77777777" w:rsidR="003E6E24" w:rsidRDefault="003E6E24">
            <w:r>
              <w:t>Team Member Name</w:t>
            </w:r>
          </w:p>
        </w:tc>
        <w:tc>
          <w:tcPr>
            <w:tcW w:w="1908" w:type="dxa"/>
            <w:shd w:val="clear" w:color="auto" w:fill="auto"/>
          </w:tcPr>
          <w:p w14:paraId="697BF6C0" w14:textId="77777777" w:rsidR="003E6E24" w:rsidRDefault="003E6E24">
            <w:r>
              <w:t>Score</w:t>
            </w:r>
          </w:p>
        </w:tc>
      </w:tr>
      <w:tr w:rsidR="003E6E24" w14:paraId="760909AB" w14:textId="77777777" w:rsidTr="007A6209">
        <w:tc>
          <w:tcPr>
            <w:tcW w:w="7668" w:type="dxa"/>
            <w:shd w:val="clear" w:color="auto" w:fill="auto"/>
          </w:tcPr>
          <w:p w14:paraId="0C5A8727" w14:textId="77777777" w:rsidR="003E6E24" w:rsidRDefault="003E6E24"/>
        </w:tc>
        <w:tc>
          <w:tcPr>
            <w:tcW w:w="1908" w:type="dxa"/>
            <w:shd w:val="clear" w:color="auto" w:fill="auto"/>
          </w:tcPr>
          <w:p w14:paraId="07FFA928" w14:textId="77777777" w:rsidR="003E6E24" w:rsidRDefault="003E6E24"/>
        </w:tc>
      </w:tr>
      <w:tr w:rsidR="003E6E24" w14:paraId="01EA7A8D" w14:textId="77777777" w:rsidTr="007A6209">
        <w:tc>
          <w:tcPr>
            <w:tcW w:w="7668" w:type="dxa"/>
            <w:shd w:val="clear" w:color="auto" w:fill="auto"/>
          </w:tcPr>
          <w:p w14:paraId="53C4D06B" w14:textId="77777777" w:rsidR="003E6E24" w:rsidRDefault="003E6E24"/>
        </w:tc>
        <w:tc>
          <w:tcPr>
            <w:tcW w:w="1908" w:type="dxa"/>
            <w:shd w:val="clear" w:color="auto" w:fill="auto"/>
          </w:tcPr>
          <w:p w14:paraId="407C76E8" w14:textId="77777777" w:rsidR="003E6E24" w:rsidRDefault="003E6E24"/>
        </w:tc>
      </w:tr>
      <w:tr w:rsidR="003E6E24" w14:paraId="0D0462F4" w14:textId="77777777" w:rsidTr="007A6209">
        <w:tc>
          <w:tcPr>
            <w:tcW w:w="7668" w:type="dxa"/>
            <w:shd w:val="clear" w:color="auto" w:fill="auto"/>
          </w:tcPr>
          <w:p w14:paraId="1B6C25A7" w14:textId="77777777" w:rsidR="003E6E24" w:rsidRDefault="003E6E24"/>
        </w:tc>
        <w:tc>
          <w:tcPr>
            <w:tcW w:w="1908" w:type="dxa"/>
            <w:shd w:val="clear" w:color="auto" w:fill="auto"/>
          </w:tcPr>
          <w:p w14:paraId="1EED3484" w14:textId="77777777" w:rsidR="003E6E24" w:rsidRDefault="003E6E24"/>
        </w:tc>
      </w:tr>
      <w:tr w:rsidR="003E6E24" w14:paraId="6C7DC247" w14:textId="77777777" w:rsidTr="007A6209">
        <w:tc>
          <w:tcPr>
            <w:tcW w:w="7668" w:type="dxa"/>
            <w:shd w:val="clear" w:color="auto" w:fill="auto"/>
          </w:tcPr>
          <w:p w14:paraId="7C54EA8D" w14:textId="77777777" w:rsidR="003E6E24" w:rsidRDefault="003E6E24"/>
        </w:tc>
        <w:tc>
          <w:tcPr>
            <w:tcW w:w="1908" w:type="dxa"/>
            <w:shd w:val="clear" w:color="auto" w:fill="auto"/>
          </w:tcPr>
          <w:p w14:paraId="60B7211A" w14:textId="77777777" w:rsidR="003E6E24" w:rsidRDefault="003E6E24"/>
        </w:tc>
      </w:tr>
    </w:tbl>
    <w:p w14:paraId="2F9303D9" w14:textId="77777777" w:rsidR="00747F68" w:rsidRPr="003A7AFE" w:rsidRDefault="00747F68"/>
    <w:sectPr w:rsidR="00747F68" w:rsidRPr="003A7A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3CC4" w14:textId="77777777" w:rsidR="00726FC1" w:rsidRDefault="00726FC1">
      <w:r>
        <w:separator/>
      </w:r>
    </w:p>
  </w:endnote>
  <w:endnote w:type="continuationSeparator" w:id="0">
    <w:p w14:paraId="49C0F6B5" w14:textId="77777777" w:rsidR="00726FC1" w:rsidRDefault="0072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B3B" w14:textId="77777777" w:rsidR="00747F68" w:rsidRDefault="00747F6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6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C18962" w14:textId="77777777" w:rsidR="00747F68" w:rsidRDefault="00747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56A4" w14:textId="77777777" w:rsidR="00726FC1" w:rsidRDefault="00726FC1">
      <w:r>
        <w:separator/>
      </w:r>
    </w:p>
  </w:footnote>
  <w:footnote w:type="continuationSeparator" w:id="0">
    <w:p w14:paraId="351440EF" w14:textId="77777777" w:rsidR="00726FC1" w:rsidRDefault="0072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FA5" w14:textId="77777777" w:rsidR="00747F68" w:rsidRPr="003A7AFE" w:rsidRDefault="005A06F8" w:rsidP="003A7AFE">
    <w:pPr>
      <w:pStyle w:val="Header"/>
      <w:jc w:val="right"/>
      <w:rPr>
        <w:sz w:val="16"/>
      </w:rPr>
    </w:pPr>
    <w:r>
      <w:rPr>
        <w:sz w:val="16"/>
      </w:rPr>
      <w:t xml:space="preserve">D. Keffer, MSE </w:t>
    </w:r>
    <w:r w:rsidR="00481D4F">
      <w:rPr>
        <w:sz w:val="16"/>
      </w:rPr>
      <w:t>496R</w:t>
    </w:r>
    <w:r>
      <w:rPr>
        <w:sz w:val="16"/>
      </w:rPr>
      <w:t>, Dept. of Materials Science &amp; Engineering, Uni</w:t>
    </w:r>
    <w:r w:rsidR="003A7AFE">
      <w:rPr>
        <w:sz w:val="16"/>
      </w:rPr>
      <w:t>versity of Tennessee, Knoxville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0A7AB0"/>
    <w:lvl w:ilvl="0">
      <w:numFmt w:val="bullet"/>
      <w:pStyle w:val="ListParagraph"/>
      <w:lvlText w:val="*"/>
      <w:lvlJc w:val="left"/>
    </w:lvl>
  </w:abstractNum>
  <w:abstractNum w:abstractNumId="1" w15:restartNumberingAfterBreak="0">
    <w:nsid w:val="2FB7292E"/>
    <w:multiLevelType w:val="singleLevel"/>
    <w:tmpl w:val="9BDCE6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ListParagraph"/>
        <w:lvlText w:val=""/>
        <w:legacy w:legacy="1" w:legacySpace="0" w:legacyIndent="360"/>
        <w:lvlJc w:val="left"/>
        <w:pPr>
          <w:ind w:left="108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6F8"/>
    <w:rsid w:val="00076905"/>
    <w:rsid w:val="00082649"/>
    <w:rsid w:val="000B4C3D"/>
    <w:rsid w:val="000C15A0"/>
    <w:rsid w:val="00123AB0"/>
    <w:rsid w:val="00143AA9"/>
    <w:rsid w:val="001C3AF6"/>
    <w:rsid w:val="001F34C3"/>
    <w:rsid w:val="002205FD"/>
    <w:rsid w:val="00230F0B"/>
    <w:rsid w:val="00256596"/>
    <w:rsid w:val="002B7BF5"/>
    <w:rsid w:val="002D6859"/>
    <w:rsid w:val="002F12FC"/>
    <w:rsid w:val="002F461F"/>
    <w:rsid w:val="003A7AFE"/>
    <w:rsid w:val="003E6E24"/>
    <w:rsid w:val="00473227"/>
    <w:rsid w:val="00481D4F"/>
    <w:rsid w:val="004F06AC"/>
    <w:rsid w:val="005068EB"/>
    <w:rsid w:val="00507A54"/>
    <w:rsid w:val="005A06F8"/>
    <w:rsid w:val="005B3CAB"/>
    <w:rsid w:val="006142E9"/>
    <w:rsid w:val="00625D36"/>
    <w:rsid w:val="00662EDE"/>
    <w:rsid w:val="006D1EC5"/>
    <w:rsid w:val="006F0AF7"/>
    <w:rsid w:val="00726FC1"/>
    <w:rsid w:val="00747F68"/>
    <w:rsid w:val="007A6209"/>
    <w:rsid w:val="007D0493"/>
    <w:rsid w:val="008314DA"/>
    <w:rsid w:val="008D5448"/>
    <w:rsid w:val="008D7FE3"/>
    <w:rsid w:val="00900405"/>
    <w:rsid w:val="0093342A"/>
    <w:rsid w:val="00957A93"/>
    <w:rsid w:val="009A7D02"/>
    <w:rsid w:val="00B82F8E"/>
    <w:rsid w:val="00C34844"/>
    <w:rsid w:val="00CD5BD1"/>
    <w:rsid w:val="00D7760A"/>
    <w:rsid w:val="00DB09F5"/>
    <w:rsid w:val="00DB4578"/>
    <w:rsid w:val="00DC6114"/>
    <w:rsid w:val="00E8017E"/>
    <w:rsid w:val="00EC31F6"/>
    <w:rsid w:val="00F6239A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9DBE6"/>
  <w15:chartTrackingRefBased/>
  <w15:docId w15:val="{660783B5-9118-4B41-9C79-AAC9CA13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42A"/>
    <w:pPr>
      <w:keepNext/>
      <w:spacing w:before="24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59"/>
    <w:pPr>
      <w:keepNext/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E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7690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82F8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93342A"/>
    <w:rPr>
      <w:b/>
      <w:sz w:val="28"/>
    </w:rPr>
  </w:style>
  <w:style w:type="character" w:customStyle="1" w:styleId="Heading2Char">
    <w:name w:val="Heading 2 Char"/>
    <w:link w:val="Heading2"/>
    <w:uiPriority w:val="9"/>
    <w:rsid w:val="002D6859"/>
    <w:rPr>
      <w:b/>
      <w:sz w:val="24"/>
    </w:rPr>
  </w:style>
  <w:style w:type="character" w:customStyle="1" w:styleId="Heading3Char">
    <w:name w:val="Heading 3 Char"/>
    <w:link w:val="Heading3"/>
    <w:uiPriority w:val="9"/>
    <w:rsid w:val="00662E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A7D02"/>
    <w:pPr>
      <w:numPr>
        <w:numId w:val="2"/>
      </w:numPr>
      <w:ind w:left="720"/>
    </w:pPr>
  </w:style>
  <w:style w:type="table" w:styleId="TableGrid">
    <w:name w:val="Table Grid"/>
    <w:basedOn w:val="TableNormal"/>
    <w:uiPriority w:val="59"/>
    <w:rsid w:val="003E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 301 Schedule for  Fall Semester 1998</vt:lpstr>
      </vt:variant>
      <vt:variant>
        <vt:i4>0</vt:i4>
      </vt:variant>
    </vt:vector>
  </HeadingPairs>
  <TitlesOfParts>
    <vt:vector size="1" baseType="lpstr">
      <vt:lpstr/>
    </vt:vector>
  </TitlesOfParts>
  <Company>Department of Chemical Engineering, Univ. of Tenn.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Keffer</dc:creator>
  <cp:keywords/>
  <dc:description/>
  <cp:lastModifiedBy>Keffer, David J</cp:lastModifiedBy>
  <cp:revision>2</cp:revision>
  <cp:lastPrinted>2022-01-10T17:14:00Z</cp:lastPrinted>
  <dcterms:created xsi:type="dcterms:W3CDTF">2022-01-10T19:56:00Z</dcterms:created>
  <dcterms:modified xsi:type="dcterms:W3CDTF">2022-01-10T19:56:00Z</dcterms:modified>
</cp:coreProperties>
</file>